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A0E4" w14:textId="58E95801" w:rsidR="00336221" w:rsidRPr="0071093A" w:rsidRDefault="00A753CE" w:rsidP="00336221">
      <w:pPr>
        <w:autoSpaceDE w:val="0"/>
        <w:autoSpaceDN w:val="0"/>
        <w:adjustRightInd w:val="0"/>
        <w:spacing w:after="0" w:line="240" w:lineRule="auto"/>
        <w:ind w:left="5040" w:hanging="5040"/>
        <w:jc w:val="right"/>
        <w:rPr>
          <w:rFonts w:ascii="Arial" w:hAnsi="Arial" w:cs="Arial"/>
          <w:b/>
          <w:bCs/>
          <w:kern w:val="0"/>
          <w:sz w:val="24"/>
          <w:szCs w:val="24"/>
        </w:rPr>
      </w:pPr>
      <w:r>
        <w:rPr>
          <w:noProof/>
        </w:rPr>
        <w:drawing>
          <wp:inline distT="0" distB="0" distL="0" distR="0" wp14:anchorId="0AE20B76" wp14:editId="210B6AD7">
            <wp:extent cx="4029075" cy="41323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29258" cy="423513"/>
                    </a:xfrm>
                    <a:prstGeom prst="rect">
                      <a:avLst/>
                    </a:prstGeom>
                  </pic:spPr>
                </pic:pic>
              </a:graphicData>
            </a:graphic>
          </wp:inline>
        </w:drawing>
      </w:r>
      <w:r w:rsidR="00336221">
        <w:rPr>
          <w:rFonts w:ascii="Arial" w:hAnsi="Arial" w:cs="Arial"/>
          <w:b/>
          <w:bCs/>
          <w:kern w:val="0"/>
          <w:sz w:val="28"/>
          <w:szCs w:val="28"/>
        </w:rPr>
        <w:tab/>
      </w:r>
      <w:r w:rsidR="00336221">
        <w:rPr>
          <w:rFonts w:ascii="Arial" w:hAnsi="Arial" w:cs="Arial"/>
          <w:b/>
          <w:bCs/>
          <w:kern w:val="0"/>
          <w:sz w:val="28"/>
          <w:szCs w:val="28"/>
        </w:rPr>
        <w:tab/>
      </w:r>
      <w:r w:rsidR="00336221">
        <w:rPr>
          <w:rFonts w:ascii="Arial" w:hAnsi="Arial" w:cs="Arial"/>
          <w:b/>
          <w:bCs/>
          <w:kern w:val="0"/>
          <w:sz w:val="28"/>
          <w:szCs w:val="28"/>
        </w:rPr>
        <w:tab/>
      </w:r>
      <w:r w:rsidR="00336221" w:rsidRPr="0071093A">
        <w:rPr>
          <w:rFonts w:ascii="Arial" w:hAnsi="Arial" w:cs="Arial"/>
          <w:b/>
          <w:bCs/>
          <w:kern w:val="0"/>
          <w:sz w:val="24"/>
          <w:szCs w:val="24"/>
        </w:rPr>
        <w:t>Stella G. Quiason,MD  Ashok Attaluri, MD</w:t>
      </w:r>
    </w:p>
    <w:p w14:paraId="0CC546FD" w14:textId="77777777" w:rsidR="00336221" w:rsidRPr="00C747B5" w:rsidRDefault="00336221" w:rsidP="00336221">
      <w:pPr>
        <w:autoSpaceDE w:val="0"/>
        <w:autoSpaceDN w:val="0"/>
        <w:adjustRightInd w:val="0"/>
        <w:spacing w:after="0" w:line="240" w:lineRule="auto"/>
        <w:jc w:val="right"/>
        <w:rPr>
          <w:rFonts w:ascii="Arial" w:hAnsi="Arial" w:cs="Arial"/>
          <w:b/>
          <w:bCs/>
          <w:kern w:val="0"/>
          <w:sz w:val="24"/>
          <w:szCs w:val="24"/>
        </w:rPr>
      </w:pPr>
      <w:r w:rsidRPr="00C747B5">
        <w:rPr>
          <w:rFonts w:ascii="Arial,Bold" w:hAnsi="Arial,Bold" w:cs="Arial,Bold"/>
          <w:b/>
          <w:bCs/>
          <w:kern w:val="0"/>
          <w:sz w:val="24"/>
          <w:szCs w:val="24"/>
        </w:rPr>
        <w:t>Balaji Datti</w:t>
      </w:r>
      <w:r w:rsidRPr="00C747B5">
        <w:rPr>
          <w:rFonts w:ascii="Arial" w:hAnsi="Arial" w:cs="Arial"/>
          <w:b/>
          <w:bCs/>
          <w:kern w:val="0"/>
          <w:sz w:val="24"/>
          <w:szCs w:val="24"/>
        </w:rPr>
        <w:t>, MD</w:t>
      </w:r>
    </w:p>
    <w:p w14:paraId="07410AA4" w14:textId="77777777" w:rsidR="00336221" w:rsidRPr="00C747B5" w:rsidRDefault="00336221" w:rsidP="00336221">
      <w:pPr>
        <w:autoSpaceDE w:val="0"/>
        <w:autoSpaceDN w:val="0"/>
        <w:adjustRightInd w:val="0"/>
        <w:spacing w:after="0" w:line="240" w:lineRule="auto"/>
        <w:jc w:val="right"/>
        <w:rPr>
          <w:rFonts w:ascii="Arial-BoldMT" w:hAnsi="Arial-BoldMT" w:cs="Arial-BoldMT"/>
          <w:b/>
          <w:bCs/>
          <w:kern w:val="0"/>
          <w:sz w:val="24"/>
          <w:szCs w:val="24"/>
        </w:rPr>
      </w:pPr>
      <w:r w:rsidRPr="00C747B5">
        <w:rPr>
          <w:rFonts w:ascii="Arial-BoldMT" w:hAnsi="Arial-BoldMT" w:cs="Arial-BoldMT"/>
          <w:b/>
          <w:bCs/>
          <w:kern w:val="0"/>
          <w:sz w:val="24"/>
          <w:szCs w:val="24"/>
        </w:rPr>
        <w:t>Chethana Kanaparthi, MD</w:t>
      </w:r>
    </w:p>
    <w:p w14:paraId="6541E7EE" w14:textId="23E3541A" w:rsidR="00336221" w:rsidRDefault="00FD6832" w:rsidP="00336221">
      <w:pPr>
        <w:autoSpaceDE w:val="0"/>
        <w:autoSpaceDN w:val="0"/>
        <w:adjustRightInd w:val="0"/>
        <w:spacing w:after="0" w:line="240" w:lineRule="auto"/>
        <w:jc w:val="right"/>
        <w:rPr>
          <w:rFonts w:ascii="Arial" w:hAnsi="Arial" w:cs="Arial"/>
          <w:b/>
          <w:bCs/>
          <w:kern w:val="0"/>
          <w:sz w:val="24"/>
          <w:szCs w:val="24"/>
        </w:rPr>
      </w:pPr>
      <w:r>
        <w:rPr>
          <w:rFonts w:ascii="Arial" w:hAnsi="Arial" w:cs="Arial"/>
          <w:b/>
          <w:bCs/>
          <w:kern w:val="0"/>
          <w:sz w:val="24"/>
          <w:szCs w:val="24"/>
        </w:rPr>
        <w:t>Jennifer Fowler, NP</w:t>
      </w:r>
    </w:p>
    <w:p w14:paraId="19EE65DE" w14:textId="3CBEC77E" w:rsidR="00FD6832" w:rsidRPr="0071093A" w:rsidRDefault="00FD6832" w:rsidP="00336221">
      <w:pPr>
        <w:autoSpaceDE w:val="0"/>
        <w:autoSpaceDN w:val="0"/>
        <w:adjustRightInd w:val="0"/>
        <w:spacing w:after="0" w:line="240" w:lineRule="auto"/>
        <w:jc w:val="right"/>
        <w:rPr>
          <w:rFonts w:ascii="Arial" w:hAnsi="Arial" w:cs="Arial"/>
          <w:b/>
          <w:bCs/>
          <w:kern w:val="0"/>
          <w:sz w:val="24"/>
          <w:szCs w:val="24"/>
        </w:rPr>
      </w:pPr>
      <w:r>
        <w:rPr>
          <w:rFonts w:ascii="Arial" w:hAnsi="Arial" w:cs="Arial"/>
          <w:b/>
          <w:bCs/>
          <w:kern w:val="0"/>
          <w:sz w:val="24"/>
          <w:szCs w:val="24"/>
        </w:rPr>
        <w:t>Ashley Alonso, NP</w:t>
      </w:r>
    </w:p>
    <w:p w14:paraId="2C6B71B3" w14:textId="77777777" w:rsidR="00336221" w:rsidRPr="0071093A" w:rsidRDefault="00336221" w:rsidP="00336221">
      <w:pPr>
        <w:autoSpaceDE w:val="0"/>
        <w:autoSpaceDN w:val="0"/>
        <w:adjustRightInd w:val="0"/>
        <w:spacing w:after="0" w:line="240" w:lineRule="auto"/>
        <w:jc w:val="right"/>
        <w:rPr>
          <w:rFonts w:ascii="Arial" w:hAnsi="Arial" w:cs="Arial"/>
          <w:b/>
          <w:bCs/>
          <w:kern w:val="0"/>
        </w:rPr>
      </w:pPr>
      <w:r w:rsidRPr="0071093A">
        <w:rPr>
          <w:rFonts w:ascii="Arial" w:hAnsi="Arial" w:cs="Arial"/>
          <w:b/>
          <w:bCs/>
          <w:kern w:val="0"/>
        </w:rPr>
        <w:t>Gastroenterology &amp; Liver Diseases</w:t>
      </w:r>
    </w:p>
    <w:p w14:paraId="30F5AA82" w14:textId="77777777" w:rsidR="00336221" w:rsidRPr="0071093A" w:rsidRDefault="00336221" w:rsidP="00336221">
      <w:pPr>
        <w:autoSpaceDE w:val="0"/>
        <w:autoSpaceDN w:val="0"/>
        <w:adjustRightInd w:val="0"/>
        <w:spacing w:after="0" w:line="240" w:lineRule="auto"/>
        <w:jc w:val="right"/>
        <w:rPr>
          <w:rFonts w:ascii="Arial" w:hAnsi="Arial" w:cs="Arial"/>
          <w:kern w:val="0"/>
          <w:sz w:val="24"/>
          <w:szCs w:val="24"/>
        </w:rPr>
      </w:pPr>
      <w:r w:rsidRPr="0071093A">
        <w:rPr>
          <w:rFonts w:ascii="Arial" w:hAnsi="Arial" w:cs="Arial"/>
          <w:kern w:val="0"/>
          <w:sz w:val="24"/>
          <w:szCs w:val="24"/>
        </w:rPr>
        <w:t>Phone: 913-393-9898 Fax: 913-393-9893</w:t>
      </w:r>
    </w:p>
    <w:p w14:paraId="5F6CD779" w14:textId="5B9B05D5" w:rsidR="00336221" w:rsidRPr="0071093A" w:rsidRDefault="00336221" w:rsidP="00336221">
      <w:pPr>
        <w:autoSpaceDE w:val="0"/>
        <w:autoSpaceDN w:val="0"/>
        <w:adjustRightInd w:val="0"/>
        <w:spacing w:after="0" w:line="240" w:lineRule="auto"/>
        <w:jc w:val="right"/>
        <w:rPr>
          <w:rFonts w:ascii="Arial" w:hAnsi="Arial" w:cs="Arial"/>
          <w:b/>
          <w:bCs/>
          <w:kern w:val="0"/>
          <w:sz w:val="24"/>
          <w:szCs w:val="24"/>
        </w:rPr>
      </w:pPr>
      <w:r w:rsidRPr="0071093A">
        <w:rPr>
          <w:rFonts w:ascii="Arial" w:hAnsi="Arial" w:cs="Arial"/>
          <w:b/>
          <w:bCs/>
          <w:i/>
          <w:iCs/>
          <w:kern w:val="0"/>
          <w:sz w:val="24"/>
          <w:szCs w:val="24"/>
        </w:rPr>
        <w:t>Video Capsule Endoscopy</w:t>
      </w:r>
    </w:p>
    <w:p w14:paraId="3636A894" w14:textId="5F410DEE" w:rsidR="00336221" w:rsidRDefault="00336221" w:rsidP="00336221">
      <w:pPr>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When am I scheduled?</w:t>
      </w:r>
    </w:p>
    <w:p w14:paraId="6ABD174B" w14:textId="6EEBCCD5" w:rsidR="00336221" w:rsidRDefault="00336221" w:rsidP="00336221">
      <w:pPr>
        <w:autoSpaceDE w:val="0"/>
        <w:autoSpaceDN w:val="0"/>
        <w:adjustRightInd w:val="0"/>
        <w:spacing w:after="0" w:line="240" w:lineRule="auto"/>
        <w:rPr>
          <w:rFonts w:ascii="Arial" w:hAnsi="Arial" w:cs="Arial"/>
          <w:kern w:val="0"/>
          <w:sz w:val="28"/>
          <w:szCs w:val="28"/>
        </w:rPr>
      </w:pPr>
      <w:r>
        <w:rPr>
          <w:rFonts w:ascii="Arial" w:hAnsi="Arial" w:cs="Arial"/>
          <w:kern w:val="0"/>
          <w:sz w:val="28"/>
          <w:szCs w:val="28"/>
        </w:rPr>
        <w:t xml:space="preserve">Procedure Date:__________at 7:15 am. Please check-in </w:t>
      </w:r>
      <w:r>
        <w:rPr>
          <w:rFonts w:ascii="ArialMT" w:hAnsi="ArialMT" w:cs="ArialMT"/>
          <w:kern w:val="0"/>
          <w:sz w:val="28"/>
          <w:szCs w:val="28"/>
        </w:rPr>
        <w:t xml:space="preserve">at Doctors Building 2 Suite 101 </w:t>
      </w:r>
      <w:r>
        <w:rPr>
          <w:rFonts w:ascii="Arial" w:hAnsi="Arial" w:cs="Arial"/>
          <w:kern w:val="0"/>
          <w:sz w:val="28"/>
          <w:szCs w:val="28"/>
        </w:rPr>
        <w:t>at 7:00am.</w:t>
      </w:r>
    </w:p>
    <w:p w14:paraId="0626F01B" w14:textId="77777777" w:rsidR="00336221" w:rsidRPr="00336221" w:rsidRDefault="00336221" w:rsidP="00336221">
      <w:pPr>
        <w:autoSpaceDE w:val="0"/>
        <w:autoSpaceDN w:val="0"/>
        <w:adjustRightInd w:val="0"/>
        <w:spacing w:after="0" w:line="240" w:lineRule="auto"/>
        <w:rPr>
          <w:rFonts w:ascii="ArialMT" w:hAnsi="ArialMT" w:cs="ArialMT"/>
          <w:kern w:val="0"/>
          <w:sz w:val="28"/>
          <w:szCs w:val="28"/>
        </w:rPr>
      </w:pPr>
    </w:p>
    <w:p w14:paraId="73337920" w14:textId="77777777" w:rsidR="00336221" w:rsidRPr="00336221" w:rsidRDefault="00336221" w:rsidP="00336221">
      <w:pPr>
        <w:autoSpaceDE w:val="0"/>
        <w:autoSpaceDN w:val="0"/>
        <w:adjustRightInd w:val="0"/>
        <w:spacing w:after="0" w:line="240" w:lineRule="auto"/>
        <w:jc w:val="center"/>
        <w:rPr>
          <w:rFonts w:ascii="Arial" w:hAnsi="Arial" w:cs="Arial"/>
          <w:b/>
          <w:bCs/>
          <w:i/>
          <w:iCs/>
          <w:kern w:val="0"/>
          <w:sz w:val="32"/>
          <w:szCs w:val="32"/>
        </w:rPr>
      </w:pPr>
      <w:r w:rsidRPr="00336221">
        <w:rPr>
          <w:rFonts w:ascii="Arial" w:hAnsi="Arial" w:cs="Arial"/>
          <w:b/>
          <w:bCs/>
          <w:i/>
          <w:iCs/>
          <w:kern w:val="0"/>
          <w:sz w:val="28"/>
          <w:szCs w:val="28"/>
        </w:rPr>
        <w:t>The transmitter is due back at the GI Lab by 3:00pm</w:t>
      </w:r>
      <w:r w:rsidRPr="00336221">
        <w:rPr>
          <w:rFonts w:ascii="Arial" w:hAnsi="Arial" w:cs="Arial"/>
          <w:b/>
          <w:bCs/>
          <w:i/>
          <w:iCs/>
          <w:kern w:val="0"/>
          <w:sz w:val="32"/>
          <w:szCs w:val="32"/>
        </w:rPr>
        <w:t>.</w:t>
      </w:r>
    </w:p>
    <w:p w14:paraId="0D8F149F" w14:textId="77777777" w:rsidR="00336221" w:rsidRDefault="00336221" w:rsidP="00336221">
      <w:pPr>
        <w:autoSpaceDE w:val="0"/>
        <w:autoSpaceDN w:val="0"/>
        <w:adjustRightInd w:val="0"/>
        <w:spacing w:after="0" w:line="240" w:lineRule="auto"/>
        <w:rPr>
          <w:rFonts w:ascii="Arial" w:hAnsi="Arial" w:cs="Arial"/>
          <w:b/>
          <w:bCs/>
          <w:kern w:val="0"/>
          <w:sz w:val="32"/>
          <w:szCs w:val="32"/>
        </w:rPr>
      </w:pPr>
    </w:p>
    <w:p w14:paraId="4EB83FDE" w14:textId="78B09552" w:rsidR="00336221" w:rsidRDefault="00336221" w:rsidP="00336221">
      <w:pPr>
        <w:autoSpaceDE w:val="0"/>
        <w:autoSpaceDN w:val="0"/>
        <w:adjustRightInd w:val="0"/>
        <w:spacing w:after="0" w:line="240" w:lineRule="auto"/>
        <w:jc w:val="center"/>
        <w:rPr>
          <w:rFonts w:ascii="Arial" w:hAnsi="Arial" w:cs="Arial"/>
          <w:b/>
          <w:bCs/>
          <w:kern w:val="0"/>
          <w:sz w:val="24"/>
          <w:szCs w:val="24"/>
        </w:rPr>
      </w:pPr>
      <w:r>
        <w:rPr>
          <w:rFonts w:ascii="Arial" w:hAnsi="Arial" w:cs="Arial"/>
          <w:b/>
          <w:bCs/>
          <w:kern w:val="0"/>
          <w:sz w:val="24"/>
          <w:szCs w:val="24"/>
        </w:rPr>
        <w:t>This is important information that may result in your procedure being rescheduled if not followed:</w:t>
      </w:r>
    </w:p>
    <w:p w14:paraId="3C7DAAF8" w14:textId="77777777" w:rsidR="00FD6832" w:rsidRDefault="00FD6832" w:rsidP="00336221">
      <w:pPr>
        <w:autoSpaceDE w:val="0"/>
        <w:autoSpaceDN w:val="0"/>
        <w:adjustRightInd w:val="0"/>
        <w:spacing w:after="0" w:line="240" w:lineRule="auto"/>
        <w:jc w:val="center"/>
        <w:rPr>
          <w:rFonts w:ascii="Arial" w:hAnsi="Arial" w:cs="Arial"/>
          <w:b/>
          <w:bCs/>
          <w:kern w:val="0"/>
          <w:sz w:val="24"/>
          <w:szCs w:val="24"/>
        </w:rPr>
      </w:pPr>
    </w:p>
    <w:p w14:paraId="7BF61106" w14:textId="77777777" w:rsidR="00336221" w:rsidRDefault="00336221" w:rsidP="00336221">
      <w:pPr>
        <w:autoSpaceDE w:val="0"/>
        <w:autoSpaceDN w:val="0"/>
        <w:adjustRightInd w:val="0"/>
        <w:spacing w:after="0" w:line="240" w:lineRule="auto"/>
        <w:jc w:val="center"/>
        <w:rPr>
          <w:rFonts w:ascii="Arial" w:hAnsi="Arial" w:cs="Arial"/>
          <w:b/>
          <w:bCs/>
          <w:kern w:val="0"/>
          <w:sz w:val="24"/>
          <w:szCs w:val="24"/>
        </w:rPr>
      </w:pPr>
    </w:p>
    <w:p w14:paraId="0D771918" w14:textId="77777777" w:rsidR="00336221" w:rsidRDefault="00336221" w:rsidP="00336221">
      <w:pPr>
        <w:autoSpaceDE w:val="0"/>
        <w:autoSpaceDN w:val="0"/>
        <w:adjustRightInd w:val="0"/>
        <w:spacing w:after="0" w:line="240" w:lineRule="auto"/>
        <w:rPr>
          <w:rFonts w:ascii="Arial" w:hAnsi="Arial" w:cs="Arial"/>
          <w:b/>
          <w:bCs/>
          <w:kern w:val="0"/>
          <w:sz w:val="32"/>
          <w:szCs w:val="32"/>
        </w:rPr>
      </w:pPr>
      <w:r>
        <w:rPr>
          <w:rFonts w:ascii="Arial" w:hAnsi="Arial" w:cs="Arial"/>
          <w:b/>
          <w:bCs/>
          <w:kern w:val="0"/>
          <w:sz w:val="32"/>
          <w:szCs w:val="32"/>
        </w:rPr>
        <w:t>7 DAYS PRIOR:</w:t>
      </w:r>
    </w:p>
    <w:p w14:paraId="2D0A6159" w14:textId="77777777" w:rsidR="00336221" w:rsidRDefault="00336221" w:rsidP="00336221">
      <w:pPr>
        <w:autoSpaceDE w:val="0"/>
        <w:autoSpaceDN w:val="0"/>
        <w:adjustRightInd w:val="0"/>
        <w:spacing w:after="0" w:line="240" w:lineRule="auto"/>
        <w:rPr>
          <w:rFonts w:ascii="Arial" w:hAnsi="Arial" w:cs="Arial"/>
          <w:kern w:val="0"/>
          <w:sz w:val="28"/>
          <w:szCs w:val="28"/>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8"/>
          <w:szCs w:val="28"/>
        </w:rPr>
        <w:t xml:space="preserve">PLEASE </w:t>
      </w:r>
      <w:r>
        <w:rPr>
          <w:rFonts w:ascii="Arial" w:hAnsi="Arial" w:cs="Arial"/>
          <w:b/>
          <w:bCs/>
          <w:kern w:val="0"/>
          <w:sz w:val="28"/>
          <w:szCs w:val="28"/>
        </w:rPr>
        <w:t xml:space="preserve">STOP </w:t>
      </w:r>
      <w:r>
        <w:rPr>
          <w:rFonts w:ascii="Arial" w:hAnsi="Arial" w:cs="Arial"/>
          <w:kern w:val="0"/>
          <w:sz w:val="28"/>
          <w:szCs w:val="28"/>
        </w:rPr>
        <w:t xml:space="preserve">TAKING </w:t>
      </w:r>
      <w:r>
        <w:rPr>
          <w:rFonts w:ascii="Arial" w:hAnsi="Arial" w:cs="Arial"/>
          <w:b/>
          <w:bCs/>
          <w:kern w:val="0"/>
          <w:sz w:val="28"/>
          <w:szCs w:val="28"/>
        </w:rPr>
        <w:t xml:space="preserve">IRON </w:t>
      </w:r>
      <w:r>
        <w:rPr>
          <w:rFonts w:ascii="Arial" w:hAnsi="Arial" w:cs="Arial"/>
          <w:kern w:val="0"/>
          <w:sz w:val="28"/>
          <w:szCs w:val="28"/>
        </w:rPr>
        <w:t>SUPPLEMENTS 7 DAYS PRIOR TO THE VIDEO</w:t>
      </w:r>
    </w:p>
    <w:p w14:paraId="02454C95" w14:textId="77777777" w:rsidR="00336221" w:rsidRDefault="00336221" w:rsidP="00336221">
      <w:pPr>
        <w:autoSpaceDE w:val="0"/>
        <w:autoSpaceDN w:val="0"/>
        <w:adjustRightInd w:val="0"/>
        <w:spacing w:after="0" w:line="240" w:lineRule="auto"/>
        <w:rPr>
          <w:rFonts w:ascii="Arial" w:hAnsi="Arial" w:cs="Arial"/>
          <w:kern w:val="0"/>
          <w:sz w:val="32"/>
          <w:szCs w:val="32"/>
        </w:rPr>
      </w:pPr>
      <w:r>
        <w:rPr>
          <w:rFonts w:ascii="Arial" w:hAnsi="Arial" w:cs="Arial"/>
          <w:kern w:val="0"/>
          <w:sz w:val="28"/>
          <w:szCs w:val="28"/>
        </w:rPr>
        <w:t>CAPSULE ENDOSCOPY</w:t>
      </w:r>
      <w:r>
        <w:rPr>
          <w:rFonts w:ascii="Arial" w:hAnsi="Arial" w:cs="Arial"/>
          <w:kern w:val="0"/>
          <w:sz w:val="32"/>
          <w:szCs w:val="32"/>
        </w:rPr>
        <w:t>.</w:t>
      </w:r>
    </w:p>
    <w:p w14:paraId="3BB2C244" w14:textId="77777777" w:rsidR="00FD6832" w:rsidRDefault="00FD6832" w:rsidP="00336221">
      <w:pPr>
        <w:autoSpaceDE w:val="0"/>
        <w:autoSpaceDN w:val="0"/>
        <w:adjustRightInd w:val="0"/>
        <w:spacing w:after="0" w:line="240" w:lineRule="auto"/>
        <w:rPr>
          <w:rFonts w:ascii="Arial" w:hAnsi="Arial" w:cs="Arial"/>
          <w:kern w:val="0"/>
          <w:sz w:val="32"/>
          <w:szCs w:val="32"/>
        </w:rPr>
      </w:pPr>
    </w:p>
    <w:p w14:paraId="2A7A260A" w14:textId="77777777" w:rsidR="00336221" w:rsidRDefault="00336221" w:rsidP="00336221">
      <w:pPr>
        <w:autoSpaceDE w:val="0"/>
        <w:autoSpaceDN w:val="0"/>
        <w:adjustRightInd w:val="0"/>
        <w:spacing w:after="0" w:line="240" w:lineRule="auto"/>
        <w:rPr>
          <w:rFonts w:ascii="Arial" w:hAnsi="Arial" w:cs="Arial"/>
          <w:kern w:val="0"/>
          <w:sz w:val="32"/>
          <w:szCs w:val="32"/>
        </w:rPr>
      </w:pPr>
    </w:p>
    <w:p w14:paraId="4E1ED1FC" w14:textId="272EBF6C" w:rsidR="00336221" w:rsidRDefault="00336221" w:rsidP="00336221">
      <w:pPr>
        <w:autoSpaceDE w:val="0"/>
        <w:autoSpaceDN w:val="0"/>
        <w:adjustRightInd w:val="0"/>
        <w:spacing w:after="0" w:line="240" w:lineRule="auto"/>
        <w:rPr>
          <w:rFonts w:ascii="ArialMT" w:hAnsi="ArialMT" w:cs="ArialMT"/>
          <w:kern w:val="0"/>
          <w:sz w:val="28"/>
          <w:szCs w:val="28"/>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8"/>
          <w:szCs w:val="28"/>
        </w:rPr>
        <w:t xml:space="preserve">Pick up </w:t>
      </w:r>
      <w:r w:rsidR="004A0A89">
        <w:rPr>
          <w:rFonts w:ascii="Arial" w:hAnsi="Arial" w:cs="Arial"/>
          <w:kern w:val="0"/>
          <w:sz w:val="28"/>
          <w:szCs w:val="28"/>
        </w:rPr>
        <w:t xml:space="preserve">1 bottle of </w:t>
      </w:r>
      <w:r>
        <w:rPr>
          <w:rFonts w:ascii="Arial" w:hAnsi="Arial" w:cs="Arial"/>
          <w:kern w:val="0"/>
          <w:sz w:val="28"/>
          <w:szCs w:val="28"/>
        </w:rPr>
        <w:t>Miralax</w:t>
      </w:r>
      <w:r w:rsidR="004A0A89">
        <w:rPr>
          <w:rFonts w:ascii="Arial" w:hAnsi="Arial" w:cs="Arial"/>
          <w:kern w:val="0"/>
          <w:sz w:val="28"/>
          <w:szCs w:val="28"/>
        </w:rPr>
        <w:t xml:space="preserve"> 4.1oz</w:t>
      </w:r>
      <w:r>
        <w:rPr>
          <w:rFonts w:ascii="Arial" w:hAnsi="Arial" w:cs="Arial"/>
          <w:kern w:val="0"/>
          <w:sz w:val="28"/>
          <w:szCs w:val="28"/>
        </w:rPr>
        <w:t xml:space="preserve"> </w:t>
      </w:r>
      <w:r>
        <w:rPr>
          <w:noProof/>
        </w:rPr>
        <w:drawing>
          <wp:inline distT="0" distB="0" distL="0" distR="0" wp14:anchorId="5595AB66" wp14:editId="6E6A91C6">
            <wp:extent cx="485030" cy="616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607" cy="631280"/>
                    </a:xfrm>
                    <a:prstGeom prst="rect">
                      <a:avLst/>
                    </a:prstGeom>
                  </pic:spPr>
                </pic:pic>
              </a:graphicData>
            </a:graphic>
          </wp:inline>
        </w:drawing>
      </w:r>
      <w:r>
        <w:rPr>
          <w:rFonts w:ascii="Arial" w:hAnsi="Arial" w:cs="Arial"/>
          <w:kern w:val="0"/>
          <w:sz w:val="28"/>
          <w:szCs w:val="28"/>
        </w:rPr>
        <w:t xml:space="preserve"> </w:t>
      </w:r>
      <w:r w:rsidR="005328F1">
        <w:rPr>
          <w:rFonts w:ascii="Arial" w:hAnsi="Arial" w:cs="Arial"/>
          <w:kern w:val="0"/>
          <w:sz w:val="28"/>
          <w:szCs w:val="28"/>
        </w:rPr>
        <w:t xml:space="preserve">and </w:t>
      </w:r>
      <w:r w:rsidR="004A0A89">
        <w:rPr>
          <w:rFonts w:ascii="Arial" w:hAnsi="Arial" w:cs="Arial"/>
          <w:kern w:val="0"/>
          <w:sz w:val="28"/>
          <w:szCs w:val="28"/>
        </w:rPr>
        <w:t>one 28-</w:t>
      </w:r>
      <w:r w:rsidR="00D34D83">
        <w:rPr>
          <w:rFonts w:ascii="Arial" w:hAnsi="Arial" w:cs="Arial"/>
          <w:kern w:val="0"/>
          <w:sz w:val="28"/>
          <w:szCs w:val="28"/>
        </w:rPr>
        <w:t xml:space="preserve">32oz bottle of </w:t>
      </w:r>
      <w:r w:rsidR="005328F1">
        <w:rPr>
          <w:rFonts w:ascii="Arial" w:hAnsi="Arial" w:cs="Arial"/>
          <w:kern w:val="0"/>
          <w:sz w:val="28"/>
          <w:szCs w:val="28"/>
        </w:rPr>
        <w:t>Gatorade</w:t>
      </w:r>
      <w:r>
        <w:rPr>
          <w:rFonts w:ascii="Arial" w:hAnsi="Arial" w:cs="Arial"/>
          <w:kern w:val="0"/>
          <w:sz w:val="28"/>
          <w:szCs w:val="28"/>
        </w:rPr>
        <w:t xml:space="preserve"> for the prep at the </w:t>
      </w:r>
      <w:r>
        <w:rPr>
          <w:rFonts w:ascii="ArialMT" w:hAnsi="ArialMT" w:cs="ArialMT"/>
          <w:kern w:val="0"/>
          <w:sz w:val="28"/>
          <w:szCs w:val="28"/>
        </w:rPr>
        <w:t>pharmacy/store.</w:t>
      </w:r>
      <w:r w:rsidR="005328F1">
        <w:rPr>
          <w:rFonts w:ascii="ArialMT" w:hAnsi="ArialMT" w:cs="ArialMT"/>
          <w:kern w:val="0"/>
          <w:sz w:val="28"/>
          <w:szCs w:val="28"/>
        </w:rPr>
        <w:t xml:space="preserve"> No RED or PURPLE.</w:t>
      </w:r>
    </w:p>
    <w:p w14:paraId="2CD54138" w14:textId="77777777" w:rsidR="00FD6832" w:rsidRPr="00336221" w:rsidRDefault="00FD6832" w:rsidP="00336221">
      <w:pPr>
        <w:autoSpaceDE w:val="0"/>
        <w:autoSpaceDN w:val="0"/>
        <w:adjustRightInd w:val="0"/>
        <w:spacing w:after="0" w:line="240" w:lineRule="auto"/>
        <w:rPr>
          <w:rFonts w:ascii="Arial" w:hAnsi="Arial" w:cs="Arial"/>
          <w:kern w:val="0"/>
          <w:sz w:val="28"/>
          <w:szCs w:val="28"/>
        </w:rPr>
      </w:pPr>
    </w:p>
    <w:p w14:paraId="1D2D6441" w14:textId="0C426F3A"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 xml:space="preserve">Call the customer service number on your insurance card to check with your insurance company to see what your coverage is going to be. This will minimize financial surprises as each insurance company and plan pays for this procedure differently. </w:t>
      </w:r>
    </w:p>
    <w:p w14:paraId="4E0799F1" w14:textId="77777777" w:rsidR="00336221" w:rsidRDefault="00336221" w:rsidP="00336221">
      <w:pPr>
        <w:autoSpaceDE w:val="0"/>
        <w:autoSpaceDN w:val="0"/>
        <w:adjustRightInd w:val="0"/>
        <w:spacing w:after="0" w:line="240" w:lineRule="auto"/>
        <w:rPr>
          <w:rFonts w:ascii="Arial" w:hAnsi="Arial" w:cs="Arial"/>
          <w:kern w:val="0"/>
          <w:sz w:val="24"/>
          <w:szCs w:val="24"/>
        </w:rPr>
      </w:pPr>
    </w:p>
    <w:p w14:paraId="59ABF4F4" w14:textId="77777777" w:rsidR="00FD6832" w:rsidRDefault="00FD6832" w:rsidP="00336221">
      <w:pPr>
        <w:autoSpaceDE w:val="0"/>
        <w:autoSpaceDN w:val="0"/>
        <w:adjustRightInd w:val="0"/>
        <w:spacing w:after="0" w:line="240" w:lineRule="auto"/>
        <w:rPr>
          <w:rFonts w:ascii="Arial" w:hAnsi="Arial" w:cs="Arial"/>
          <w:kern w:val="0"/>
          <w:sz w:val="24"/>
          <w:szCs w:val="24"/>
        </w:rPr>
      </w:pPr>
    </w:p>
    <w:p w14:paraId="4BB9CE05" w14:textId="77777777" w:rsidR="005C3718" w:rsidRDefault="005C3718" w:rsidP="00336221">
      <w:pPr>
        <w:autoSpaceDE w:val="0"/>
        <w:autoSpaceDN w:val="0"/>
        <w:adjustRightInd w:val="0"/>
        <w:spacing w:after="0" w:line="240" w:lineRule="auto"/>
        <w:rPr>
          <w:rFonts w:ascii="Arial" w:hAnsi="Arial" w:cs="Arial"/>
          <w:kern w:val="0"/>
          <w:sz w:val="24"/>
          <w:szCs w:val="24"/>
        </w:rPr>
      </w:pPr>
    </w:p>
    <w:p w14:paraId="00BE6C83" w14:textId="06E0F3A7" w:rsidR="00336221" w:rsidRDefault="00336221" w:rsidP="00C2042C">
      <w:pPr>
        <w:autoSpaceDE w:val="0"/>
        <w:autoSpaceDN w:val="0"/>
        <w:adjustRightInd w:val="0"/>
        <w:spacing w:after="0" w:line="240" w:lineRule="auto"/>
        <w:jc w:val="center"/>
        <w:rPr>
          <w:rFonts w:ascii="Arial" w:hAnsi="Arial" w:cs="Arial"/>
          <w:kern w:val="0"/>
          <w:sz w:val="24"/>
          <w:szCs w:val="24"/>
        </w:rPr>
      </w:pPr>
      <w:r>
        <w:rPr>
          <w:rFonts w:ascii="Arial" w:hAnsi="Arial" w:cs="Arial"/>
          <w:kern w:val="0"/>
          <w:sz w:val="24"/>
          <w:szCs w:val="24"/>
        </w:rPr>
        <w:t xml:space="preserve">*If </w:t>
      </w:r>
      <w:r w:rsidR="00C2042C">
        <w:rPr>
          <w:rFonts w:ascii="Arial" w:hAnsi="Arial" w:cs="Arial"/>
          <w:kern w:val="0"/>
          <w:sz w:val="24"/>
          <w:szCs w:val="24"/>
        </w:rPr>
        <w:t>your insurance does not approve this</w:t>
      </w:r>
      <w:r w:rsidR="005077BA">
        <w:rPr>
          <w:rFonts w:ascii="Arial" w:hAnsi="Arial" w:cs="Arial"/>
          <w:kern w:val="0"/>
          <w:sz w:val="24"/>
          <w:szCs w:val="24"/>
        </w:rPr>
        <w:t xml:space="preserve"> procedure</w:t>
      </w:r>
      <w:r w:rsidR="00C2042C">
        <w:rPr>
          <w:rFonts w:ascii="Arial" w:hAnsi="Arial" w:cs="Arial"/>
          <w:kern w:val="0"/>
          <w:sz w:val="24"/>
          <w:szCs w:val="24"/>
        </w:rPr>
        <w:t xml:space="preserve"> someone will reach out to </w:t>
      </w:r>
      <w:r w:rsidR="00F43B28">
        <w:rPr>
          <w:rFonts w:ascii="Arial" w:hAnsi="Arial" w:cs="Arial"/>
          <w:kern w:val="0"/>
          <w:sz w:val="24"/>
          <w:szCs w:val="24"/>
        </w:rPr>
        <w:t>reschedule.*</w:t>
      </w:r>
    </w:p>
    <w:p w14:paraId="721556BF" w14:textId="77777777" w:rsidR="00FD6832" w:rsidRDefault="00FD6832" w:rsidP="00336221">
      <w:pPr>
        <w:jc w:val="center"/>
        <w:rPr>
          <w:rFonts w:ascii="Arial" w:hAnsi="Arial" w:cs="Arial"/>
          <w:kern w:val="0"/>
          <w:sz w:val="24"/>
          <w:szCs w:val="24"/>
        </w:rPr>
      </w:pPr>
    </w:p>
    <w:p w14:paraId="03EFF6BC" w14:textId="77777777" w:rsidR="0071093A" w:rsidRDefault="0071093A" w:rsidP="00336221">
      <w:pPr>
        <w:jc w:val="center"/>
        <w:rPr>
          <w:rFonts w:ascii="Arial" w:hAnsi="Arial" w:cs="Arial"/>
          <w:b/>
          <w:bCs/>
          <w:kern w:val="0"/>
          <w:sz w:val="32"/>
          <w:szCs w:val="32"/>
        </w:rPr>
      </w:pPr>
    </w:p>
    <w:p w14:paraId="4960A50D" w14:textId="77777777" w:rsidR="003C7F91" w:rsidRDefault="003C7F91" w:rsidP="00336221">
      <w:pPr>
        <w:jc w:val="center"/>
        <w:rPr>
          <w:rFonts w:ascii="Arial" w:hAnsi="Arial" w:cs="Arial"/>
          <w:b/>
          <w:bCs/>
          <w:kern w:val="0"/>
          <w:sz w:val="32"/>
          <w:szCs w:val="32"/>
        </w:rPr>
      </w:pPr>
    </w:p>
    <w:p w14:paraId="39FBFBD4" w14:textId="77777777" w:rsidR="00AE7751" w:rsidRDefault="00AE7751" w:rsidP="00336221">
      <w:pPr>
        <w:jc w:val="center"/>
        <w:rPr>
          <w:rFonts w:ascii="Arial" w:hAnsi="Arial" w:cs="Arial"/>
          <w:b/>
          <w:bCs/>
          <w:kern w:val="0"/>
          <w:sz w:val="32"/>
          <w:szCs w:val="32"/>
        </w:rPr>
      </w:pPr>
    </w:p>
    <w:p w14:paraId="7ABA2556" w14:textId="15EEC45E" w:rsidR="00336221" w:rsidRPr="00336221" w:rsidRDefault="00336221" w:rsidP="00336221">
      <w:pPr>
        <w:jc w:val="center"/>
        <w:rPr>
          <w:rFonts w:ascii="Arial" w:hAnsi="Arial" w:cs="Arial"/>
          <w:kern w:val="0"/>
          <w:sz w:val="24"/>
          <w:szCs w:val="24"/>
        </w:rPr>
      </w:pPr>
      <w:r>
        <w:rPr>
          <w:rFonts w:ascii="Arial" w:hAnsi="Arial" w:cs="Arial"/>
          <w:b/>
          <w:bCs/>
          <w:kern w:val="0"/>
          <w:sz w:val="32"/>
          <w:szCs w:val="32"/>
        </w:rPr>
        <w:lastRenderedPageBreak/>
        <w:t>THE DAY BEFORE:</w:t>
      </w:r>
    </w:p>
    <w:p w14:paraId="642AC77C" w14:textId="77777777" w:rsidR="00AB6B00" w:rsidRDefault="00AB6B00" w:rsidP="00AB6B00">
      <w:pPr>
        <w:autoSpaceDE w:val="0"/>
        <w:autoSpaceDN w:val="0"/>
        <w:adjustRightInd w:val="0"/>
        <w:spacing w:after="0" w:line="240" w:lineRule="auto"/>
        <w:rPr>
          <w:rFonts w:ascii="Arial" w:hAnsi="Arial" w:cs="Arial"/>
          <w:b/>
          <w:bCs/>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You may have a light breakfast (toast, small bowl of oatmeal-</w:t>
      </w:r>
      <w:r w:rsidRPr="00336221">
        <w:rPr>
          <w:rFonts w:ascii="Arial" w:hAnsi="Arial" w:cs="Arial"/>
          <w:b/>
          <w:bCs/>
          <w:kern w:val="0"/>
          <w:sz w:val="24"/>
          <w:szCs w:val="24"/>
          <w:u w:val="single"/>
        </w:rPr>
        <w:t>no milk or milk</w:t>
      </w:r>
    </w:p>
    <w:p w14:paraId="5833D8C1" w14:textId="7EF012C0" w:rsidR="00AB6B00" w:rsidRPr="00F5763B" w:rsidRDefault="00AB6B00" w:rsidP="00AB6B00">
      <w:pPr>
        <w:autoSpaceDE w:val="0"/>
        <w:autoSpaceDN w:val="0"/>
        <w:adjustRightInd w:val="0"/>
        <w:spacing w:after="0" w:line="240" w:lineRule="auto"/>
        <w:rPr>
          <w:rFonts w:ascii="Arial" w:hAnsi="Arial" w:cs="Arial"/>
          <w:kern w:val="0"/>
          <w:sz w:val="24"/>
          <w:szCs w:val="24"/>
        </w:rPr>
      </w:pPr>
      <w:r w:rsidRPr="00336221">
        <w:rPr>
          <w:rFonts w:ascii="Arial" w:hAnsi="Arial" w:cs="Arial"/>
          <w:b/>
          <w:bCs/>
          <w:kern w:val="0"/>
          <w:sz w:val="24"/>
          <w:szCs w:val="24"/>
          <w:u w:val="single"/>
        </w:rPr>
        <w:t>products</w:t>
      </w:r>
      <w:r>
        <w:rPr>
          <w:rFonts w:ascii="Arial" w:hAnsi="Arial" w:cs="Arial"/>
          <w:kern w:val="0"/>
          <w:sz w:val="24"/>
          <w:szCs w:val="24"/>
        </w:rPr>
        <w:t>).</w:t>
      </w:r>
      <w:r w:rsidR="00F43B28">
        <w:rPr>
          <w:rFonts w:ascii="Arial" w:hAnsi="Arial" w:cs="Arial"/>
          <w:kern w:val="0"/>
          <w:sz w:val="24"/>
          <w:szCs w:val="24"/>
        </w:rPr>
        <w:t xml:space="preserve"> </w:t>
      </w:r>
      <w:r>
        <w:rPr>
          <w:rFonts w:ascii="Arial" w:hAnsi="Arial" w:cs="Arial"/>
          <w:kern w:val="0"/>
          <w:sz w:val="24"/>
          <w:szCs w:val="24"/>
        </w:rPr>
        <w:t xml:space="preserve">The </w:t>
      </w:r>
      <w:r w:rsidRPr="00336221">
        <w:rPr>
          <w:rFonts w:ascii="Arial" w:hAnsi="Arial" w:cs="Arial"/>
          <w:i/>
          <w:iCs/>
          <w:kern w:val="0"/>
          <w:sz w:val="24"/>
          <w:szCs w:val="24"/>
        </w:rPr>
        <w:t>rest of the day</w:t>
      </w:r>
      <w:r>
        <w:rPr>
          <w:rFonts w:ascii="Arial" w:hAnsi="Arial" w:cs="Arial"/>
          <w:kern w:val="0"/>
          <w:sz w:val="24"/>
          <w:szCs w:val="24"/>
        </w:rPr>
        <w:t xml:space="preserve"> you are to be on a LIQUID DIET. NO SOLID FOODS</w:t>
      </w:r>
      <w:r>
        <w:rPr>
          <w:rFonts w:ascii="Arial" w:hAnsi="Arial" w:cs="Arial"/>
          <w:kern w:val="0"/>
          <w:sz w:val="28"/>
          <w:szCs w:val="28"/>
        </w:rPr>
        <w:t>.</w:t>
      </w:r>
    </w:p>
    <w:p w14:paraId="580F55DA" w14:textId="77777777" w:rsidR="00AB6B00" w:rsidRDefault="00AB6B00" w:rsidP="00AB6B00">
      <w:pPr>
        <w:autoSpaceDE w:val="0"/>
        <w:autoSpaceDN w:val="0"/>
        <w:adjustRightInd w:val="0"/>
        <w:spacing w:after="0" w:line="240" w:lineRule="auto"/>
        <w:rPr>
          <w:rFonts w:ascii="Arial" w:hAnsi="Arial" w:cs="Arial"/>
          <w:kern w:val="0"/>
          <w:sz w:val="28"/>
          <w:szCs w:val="28"/>
        </w:rPr>
      </w:pPr>
    </w:p>
    <w:p w14:paraId="5F5D820E" w14:textId="5B0C3BB8" w:rsidR="00AB6B00" w:rsidRDefault="00AB6B00" w:rsidP="00AB6B00">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rPr>
        <w:t>Liquids that are ok include</w:t>
      </w:r>
      <w:r>
        <w:rPr>
          <w:rFonts w:ascii="Arial" w:hAnsi="Arial" w:cs="Arial"/>
          <w:kern w:val="0"/>
          <w:sz w:val="24"/>
          <w:szCs w:val="24"/>
        </w:rPr>
        <w:t>: Cola, diet Cola, juice (apple, white grape-juices with no pulp) coffee (no cream), tea, broth, jello, and popsicles (</w:t>
      </w:r>
      <w:r>
        <w:rPr>
          <w:rFonts w:ascii="Arial" w:hAnsi="Arial" w:cs="Arial"/>
          <w:b/>
          <w:bCs/>
          <w:kern w:val="0"/>
          <w:sz w:val="24"/>
          <w:szCs w:val="24"/>
        </w:rPr>
        <w:t>no red</w:t>
      </w:r>
      <w:r w:rsidR="00F43B28">
        <w:rPr>
          <w:rFonts w:ascii="Arial" w:hAnsi="Arial" w:cs="Arial"/>
          <w:b/>
          <w:bCs/>
          <w:kern w:val="0"/>
          <w:sz w:val="24"/>
          <w:szCs w:val="24"/>
        </w:rPr>
        <w:t>-</w:t>
      </w:r>
      <w:r>
        <w:rPr>
          <w:rFonts w:ascii="Arial" w:hAnsi="Arial" w:cs="Arial"/>
          <w:b/>
          <w:bCs/>
          <w:kern w:val="0"/>
          <w:sz w:val="24"/>
          <w:szCs w:val="24"/>
        </w:rPr>
        <w:t xml:space="preserve"> or purple-colored liquids</w:t>
      </w:r>
      <w:r>
        <w:rPr>
          <w:rFonts w:ascii="Arial" w:hAnsi="Arial" w:cs="Arial"/>
          <w:kern w:val="0"/>
          <w:sz w:val="24"/>
          <w:szCs w:val="24"/>
        </w:rPr>
        <w:t>).</w:t>
      </w:r>
    </w:p>
    <w:p w14:paraId="21534893" w14:textId="77777777" w:rsidR="00AB6B00" w:rsidRDefault="00AB6B00" w:rsidP="00AB6B00">
      <w:pPr>
        <w:autoSpaceDE w:val="0"/>
        <w:autoSpaceDN w:val="0"/>
        <w:adjustRightInd w:val="0"/>
        <w:spacing w:after="0" w:line="240" w:lineRule="auto"/>
        <w:rPr>
          <w:rFonts w:ascii="Arial" w:hAnsi="Arial" w:cs="Arial"/>
          <w:kern w:val="0"/>
          <w:sz w:val="24"/>
          <w:szCs w:val="24"/>
        </w:rPr>
      </w:pPr>
    </w:p>
    <w:p w14:paraId="1314020D" w14:textId="79FC3DB3" w:rsidR="00AB6B00" w:rsidRDefault="00AB6B00" w:rsidP="00AB6B00">
      <w:pPr>
        <w:autoSpaceDE w:val="0"/>
        <w:autoSpaceDN w:val="0"/>
        <w:adjustRightInd w:val="0"/>
        <w:spacing w:after="0" w:line="240" w:lineRule="auto"/>
        <w:rPr>
          <w:rFonts w:ascii="Arial" w:hAnsi="Arial" w:cs="Arial"/>
          <w:b/>
          <w:bCs/>
          <w:kern w:val="0"/>
          <w:sz w:val="28"/>
          <w:szCs w:val="28"/>
        </w:rPr>
      </w:pPr>
      <w:r>
        <w:rPr>
          <w:rFonts w:ascii="Wingdings2" w:eastAsia="Wingdings2" w:hAnsi="Arial" w:cs="Wingdings2" w:hint="eastAsia"/>
          <w:kern w:val="0"/>
          <w:sz w:val="32"/>
          <w:szCs w:val="32"/>
        </w:rPr>
        <w:t></w:t>
      </w:r>
      <w:r w:rsidRPr="00F5684D">
        <w:rPr>
          <w:rFonts w:ascii="Wingdings2" w:eastAsia="Wingdings2" w:hAnsi="Arial" w:cs="Wingdings2"/>
          <w:b/>
          <w:bCs/>
          <w:kern w:val="0"/>
          <w:sz w:val="32"/>
          <w:szCs w:val="32"/>
          <w:u w:val="single"/>
        </w:rPr>
        <w:t>5:00 PM</w:t>
      </w:r>
      <w:r>
        <w:rPr>
          <w:rFonts w:ascii="Wingdings2" w:eastAsia="Wingdings2" w:hAnsi="Arial" w:cs="Wingdings2"/>
          <w:kern w:val="0"/>
          <w:sz w:val="32"/>
          <w:szCs w:val="32"/>
        </w:rPr>
        <w:t xml:space="preserve"> </w:t>
      </w:r>
      <w:r>
        <w:rPr>
          <w:rFonts w:ascii="Arial" w:hAnsi="Arial" w:cs="Arial"/>
          <w:kern w:val="0"/>
          <w:sz w:val="28"/>
          <w:szCs w:val="28"/>
        </w:rPr>
        <w:t xml:space="preserve">:  Pour out/drink a small amount of the Gatorade, THEN add the Miralax </w:t>
      </w:r>
      <w:r w:rsidR="0081621B">
        <w:rPr>
          <w:rFonts w:ascii="Arial" w:hAnsi="Arial" w:cs="Arial"/>
          <w:kern w:val="0"/>
          <w:sz w:val="28"/>
          <w:szCs w:val="28"/>
        </w:rPr>
        <w:t>to the</w:t>
      </w:r>
      <w:r>
        <w:rPr>
          <w:rFonts w:ascii="Arial" w:hAnsi="Arial" w:cs="Arial"/>
          <w:kern w:val="0"/>
          <w:sz w:val="28"/>
          <w:szCs w:val="28"/>
        </w:rPr>
        <w:t xml:space="preserve"> Gatorade bottle. SHAKE WELL. Drink 8 oz every 10-15 minutes until finished.</w:t>
      </w:r>
    </w:p>
    <w:p w14:paraId="019F6D9D" w14:textId="77777777" w:rsidR="00AB6B00" w:rsidRDefault="00AB6B00" w:rsidP="0081621B">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**Please remember to remain close to a bathroom during this time. Every patient has a different response to taking the prep medication and urgency to have a bowel movement may be immediate or delayed. Please remain on all-clear liquid diet. **</w:t>
      </w:r>
    </w:p>
    <w:p w14:paraId="38E9A42C" w14:textId="77777777" w:rsidR="00336221" w:rsidRDefault="00336221" w:rsidP="00336221">
      <w:pPr>
        <w:autoSpaceDE w:val="0"/>
        <w:autoSpaceDN w:val="0"/>
        <w:adjustRightInd w:val="0"/>
        <w:spacing w:after="0" w:line="240" w:lineRule="auto"/>
        <w:rPr>
          <w:rFonts w:ascii="Arial" w:hAnsi="Arial" w:cs="Arial"/>
          <w:kern w:val="0"/>
          <w:sz w:val="24"/>
          <w:szCs w:val="24"/>
        </w:rPr>
      </w:pPr>
    </w:p>
    <w:p w14:paraId="61961FFE" w14:textId="77777777" w:rsidR="00336221" w:rsidRDefault="00336221" w:rsidP="00336221">
      <w:pPr>
        <w:autoSpaceDE w:val="0"/>
        <w:autoSpaceDN w:val="0"/>
        <w:adjustRightInd w:val="0"/>
        <w:spacing w:after="0" w:line="240" w:lineRule="auto"/>
        <w:jc w:val="center"/>
        <w:rPr>
          <w:rFonts w:ascii="Arial" w:hAnsi="Arial" w:cs="Arial"/>
          <w:b/>
          <w:bCs/>
          <w:kern w:val="0"/>
          <w:sz w:val="32"/>
          <w:szCs w:val="32"/>
        </w:rPr>
      </w:pPr>
      <w:r>
        <w:rPr>
          <w:rFonts w:ascii="Arial" w:hAnsi="Arial" w:cs="Arial"/>
          <w:b/>
          <w:bCs/>
          <w:kern w:val="0"/>
          <w:sz w:val="32"/>
          <w:szCs w:val="32"/>
        </w:rPr>
        <w:t>THE DAY OF THE PROCEDURE:</w:t>
      </w:r>
    </w:p>
    <w:p w14:paraId="21CB0F2A" w14:textId="24C809E0"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 xml:space="preserve">The capsule endoscopy test will last 8-9 hours. </w:t>
      </w:r>
      <w:r>
        <w:rPr>
          <w:rFonts w:ascii="Arial" w:hAnsi="Arial" w:cs="Arial"/>
          <w:b/>
          <w:bCs/>
          <w:kern w:val="0"/>
          <w:sz w:val="24"/>
          <w:szCs w:val="24"/>
        </w:rPr>
        <w:t>Contact the office immediately if you experience any abdominal pain, nausea or vomiting during the procedure</w:t>
      </w:r>
      <w:r>
        <w:rPr>
          <w:rFonts w:ascii="Arial" w:hAnsi="Arial" w:cs="Arial"/>
          <w:kern w:val="0"/>
          <w:sz w:val="24"/>
          <w:szCs w:val="24"/>
        </w:rPr>
        <w:t>.</w:t>
      </w:r>
    </w:p>
    <w:p w14:paraId="68365498" w14:textId="25CE9CFB"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 xml:space="preserve">Please wear </w:t>
      </w:r>
      <w:r w:rsidR="008F16FB">
        <w:rPr>
          <w:rFonts w:ascii="Arial" w:hAnsi="Arial" w:cs="Arial"/>
          <w:kern w:val="0"/>
          <w:sz w:val="24"/>
          <w:szCs w:val="24"/>
        </w:rPr>
        <w:t>loose-fitting two-piece</w:t>
      </w:r>
      <w:r>
        <w:rPr>
          <w:rFonts w:ascii="Arial" w:hAnsi="Arial" w:cs="Arial"/>
          <w:kern w:val="0"/>
          <w:sz w:val="24"/>
          <w:szCs w:val="24"/>
        </w:rPr>
        <w:t xml:space="preserve"> clothing. Do not apply any lotions or body powders to your abdomen.</w:t>
      </w:r>
    </w:p>
    <w:p w14:paraId="49865805" w14:textId="2DAD0312"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 xml:space="preserve">On the day of the procedure you are to </w:t>
      </w:r>
      <w:r>
        <w:rPr>
          <w:rFonts w:ascii="Arial" w:hAnsi="Arial" w:cs="Arial"/>
          <w:b/>
          <w:bCs/>
          <w:kern w:val="0"/>
          <w:sz w:val="24"/>
          <w:szCs w:val="24"/>
        </w:rPr>
        <w:t>not take any morning medication until 2 hours after you swallow the capsule</w:t>
      </w:r>
      <w:r>
        <w:rPr>
          <w:rFonts w:ascii="Arial" w:hAnsi="Arial" w:cs="Arial"/>
          <w:kern w:val="0"/>
          <w:sz w:val="24"/>
          <w:szCs w:val="24"/>
        </w:rPr>
        <w:t>. This will make sure that the view of the capsule is not obscured by any</w:t>
      </w:r>
      <w:r>
        <w:rPr>
          <w:rFonts w:ascii="Arial" w:hAnsi="Arial" w:cs="Arial"/>
          <w:b/>
          <w:bCs/>
          <w:kern w:val="0"/>
          <w:sz w:val="24"/>
          <w:szCs w:val="24"/>
        </w:rPr>
        <w:t xml:space="preserve"> </w:t>
      </w:r>
      <w:r>
        <w:rPr>
          <w:rFonts w:ascii="Arial" w:hAnsi="Arial" w:cs="Arial"/>
          <w:kern w:val="0"/>
          <w:sz w:val="24"/>
          <w:szCs w:val="24"/>
        </w:rPr>
        <w:t>medication you may take.</w:t>
      </w:r>
    </w:p>
    <w:p w14:paraId="419F6401" w14:textId="6B75A592" w:rsidR="003F78AD" w:rsidRDefault="00336221" w:rsidP="003F78AD">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sidR="007528E5">
        <w:rPr>
          <w:rFonts w:ascii="Arial" w:hAnsi="Arial" w:cs="Arial"/>
          <w:b/>
          <w:bCs/>
          <w:kern w:val="0"/>
          <w:sz w:val="24"/>
          <w:szCs w:val="24"/>
        </w:rPr>
        <w:t>NO SOLID FOODS AFTER MIDNIGHT</w:t>
      </w:r>
      <w:r w:rsidR="007528E5">
        <w:rPr>
          <w:rFonts w:ascii="Arial" w:hAnsi="Arial" w:cs="Arial"/>
          <w:kern w:val="0"/>
          <w:sz w:val="24"/>
          <w:szCs w:val="24"/>
        </w:rPr>
        <w:t xml:space="preserve">. </w:t>
      </w:r>
      <w:r w:rsidR="007528E5">
        <w:rPr>
          <w:rFonts w:ascii="Arial" w:hAnsi="Arial" w:cs="Arial"/>
          <w:b/>
          <w:bCs/>
          <w:kern w:val="0"/>
          <w:sz w:val="24"/>
          <w:szCs w:val="24"/>
        </w:rPr>
        <w:t>YOU MAY HAVE LIQUIDS ONLY UNTIL 2 HOURS PRIOR TO THE PROCEDURE</w:t>
      </w:r>
      <w:r w:rsidR="007528E5">
        <w:rPr>
          <w:rFonts w:ascii="Arial" w:hAnsi="Arial" w:cs="Arial"/>
          <w:b/>
          <w:bCs/>
          <w:kern w:val="0"/>
          <w:sz w:val="24"/>
          <w:szCs w:val="24"/>
        </w:rPr>
        <w:t>.</w:t>
      </w:r>
    </w:p>
    <w:p w14:paraId="45A1AD87" w14:textId="759F81D0" w:rsidR="003F78AD" w:rsidRPr="00B82684" w:rsidRDefault="003F78AD" w:rsidP="003F78AD">
      <w:pPr>
        <w:autoSpaceDE w:val="0"/>
        <w:autoSpaceDN w:val="0"/>
        <w:adjustRightInd w:val="0"/>
        <w:spacing w:after="0" w:line="240" w:lineRule="auto"/>
        <w:rPr>
          <w:rFonts w:ascii="Arial" w:hAnsi="Arial" w:cs="Arial"/>
          <w:b/>
          <w:bCs/>
          <w:kern w:val="0"/>
          <w:sz w:val="24"/>
          <w:szCs w:val="24"/>
        </w:rPr>
      </w:pPr>
      <w:r>
        <w:rPr>
          <w:rFonts w:ascii="Wingdings2" w:eastAsia="Wingdings2" w:hAnsi="Arial" w:cs="Wingdings2" w:hint="eastAsia"/>
          <w:kern w:val="0"/>
          <w:sz w:val="32"/>
          <w:szCs w:val="32"/>
        </w:rPr>
        <w:t></w:t>
      </w:r>
      <w:r w:rsidR="007528E5">
        <w:rPr>
          <w:rFonts w:ascii="Wingdings2" w:eastAsia="Wingdings2" w:hAnsi="Arial" w:cs="Wingdings2"/>
          <w:kern w:val="0"/>
          <w:sz w:val="32"/>
          <w:szCs w:val="32"/>
        </w:rPr>
        <w:t xml:space="preserve"> </w:t>
      </w:r>
      <w:r w:rsidR="007528E5">
        <w:rPr>
          <w:rFonts w:ascii="Arial" w:eastAsia="Wingdings2" w:hAnsi="Arial" w:cs="Arial"/>
          <w:kern w:val="0"/>
          <w:sz w:val="24"/>
          <w:szCs w:val="24"/>
        </w:rPr>
        <w:t>You may drink colorless liquids starting 2 hours after swallowing the capsule</w:t>
      </w:r>
      <w:r w:rsidR="00B82684">
        <w:rPr>
          <w:rFonts w:ascii="Arial" w:hAnsi="Arial" w:cs="Arial"/>
          <w:b/>
          <w:bCs/>
          <w:kern w:val="0"/>
          <w:sz w:val="24"/>
          <w:szCs w:val="24"/>
        </w:rPr>
        <w:t>.</w:t>
      </w:r>
    </w:p>
    <w:p w14:paraId="6F0F6186" w14:textId="3727D6AB"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 xml:space="preserve">You </w:t>
      </w:r>
      <w:r>
        <w:rPr>
          <w:rFonts w:ascii="Arial" w:hAnsi="Arial" w:cs="Arial"/>
          <w:b/>
          <w:bCs/>
          <w:kern w:val="0"/>
          <w:sz w:val="24"/>
          <w:szCs w:val="24"/>
        </w:rPr>
        <w:t>may have a light snack 4 hours after ingestion</w:t>
      </w:r>
      <w:r>
        <w:rPr>
          <w:rFonts w:ascii="Arial" w:hAnsi="Arial" w:cs="Arial"/>
          <w:kern w:val="0"/>
          <w:sz w:val="24"/>
          <w:szCs w:val="24"/>
        </w:rPr>
        <w:t xml:space="preserve">. No fresh fruits or vegetables and continue to stay away from </w:t>
      </w:r>
      <w:r w:rsidR="005B0B26">
        <w:rPr>
          <w:rFonts w:ascii="Arial" w:hAnsi="Arial" w:cs="Arial"/>
          <w:kern w:val="0"/>
          <w:sz w:val="24"/>
          <w:szCs w:val="24"/>
        </w:rPr>
        <w:t>colored</w:t>
      </w:r>
      <w:r>
        <w:rPr>
          <w:rFonts w:ascii="Arial" w:hAnsi="Arial" w:cs="Arial"/>
          <w:kern w:val="0"/>
          <w:sz w:val="24"/>
          <w:szCs w:val="24"/>
        </w:rPr>
        <w:t xml:space="preserve"> liquids. Soups, sandwiches are ok for you to have.</w:t>
      </w:r>
    </w:p>
    <w:p w14:paraId="47C7ABB8" w14:textId="459457A6"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Check the blue flashing Data recorder light every 15 minutes to make sure it is blinking twice per</w:t>
      </w:r>
      <w:r w:rsidR="005328F1">
        <w:rPr>
          <w:rFonts w:ascii="Arial" w:hAnsi="Arial" w:cs="Arial"/>
          <w:kern w:val="0"/>
          <w:sz w:val="24"/>
          <w:szCs w:val="24"/>
        </w:rPr>
        <w:t xml:space="preserve"> </w:t>
      </w:r>
      <w:r>
        <w:rPr>
          <w:rFonts w:ascii="Arial" w:hAnsi="Arial" w:cs="Arial"/>
          <w:kern w:val="0"/>
          <w:sz w:val="24"/>
          <w:szCs w:val="24"/>
        </w:rPr>
        <w:t xml:space="preserve">second. </w:t>
      </w:r>
      <w:r>
        <w:rPr>
          <w:rFonts w:ascii="Arial" w:hAnsi="Arial" w:cs="Arial"/>
          <w:b/>
          <w:bCs/>
          <w:kern w:val="0"/>
          <w:sz w:val="24"/>
          <w:szCs w:val="24"/>
        </w:rPr>
        <w:t>If it stops blinking or changes colors, please note the time and call the office</w:t>
      </w:r>
      <w:r>
        <w:rPr>
          <w:rFonts w:ascii="Arial" w:hAnsi="Arial" w:cs="Arial"/>
          <w:kern w:val="0"/>
          <w:sz w:val="24"/>
          <w:szCs w:val="24"/>
        </w:rPr>
        <w:t>.</w:t>
      </w:r>
    </w:p>
    <w:p w14:paraId="52138B02" w14:textId="77777777"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kern w:val="0"/>
          <w:sz w:val="24"/>
          <w:szCs w:val="24"/>
        </w:rPr>
        <w:t>Use the supplied capsule endoscopy event form to note the time of any event such as eating,</w:t>
      </w:r>
    </w:p>
    <w:p w14:paraId="7764B342" w14:textId="5493C18F" w:rsidR="00336221" w:rsidRDefault="00336221" w:rsidP="00336221">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drinking or a change in your activity. Return the completed Event Form when you return the</w:t>
      </w:r>
      <w:r w:rsidR="0071093A">
        <w:rPr>
          <w:rFonts w:ascii="Arial" w:hAnsi="Arial" w:cs="Arial"/>
          <w:kern w:val="0"/>
          <w:sz w:val="24"/>
          <w:szCs w:val="24"/>
        </w:rPr>
        <w:t xml:space="preserve"> </w:t>
      </w:r>
      <w:r>
        <w:rPr>
          <w:rFonts w:ascii="Arial" w:hAnsi="Arial" w:cs="Arial"/>
          <w:kern w:val="0"/>
          <w:sz w:val="24"/>
          <w:szCs w:val="24"/>
        </w:rPr>
        <w:t>equipment.</w:t>
      </w:r>
    </w:p>
    <w:p w14:paraId="79352F52" w14:textId="08805861" w:rsidR="00336221" w:rsidRDefault="00336221" w:rsidP="00336221">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b/>
          <w:bCs/>
          <w:kern w:val="0"/>
          <w:sz w:val="24"/>
          <w:szCs w:val="24"/>
        </w:rPr>
        <w:t xml:space="preserve">Please avoid strong magnetic fields </w:t>
      </w:r>
      <w:r>
        <w:rPr>
          <w:rFonts w:ascii="Arial" w:hAnsi="Arial" w:cs="Arial"/>
          <w:kern w:val="0"/>
          <w:sz w:val="24"/>
          <w:szCs w:val="24"/>
        </w:rPr>
        <w:t>such as MRI devices or HAM radios until you pass the</w:t>
      </w:r>
      <w:r w:rsidR="0071093A">
        <w:rPr>
          <w:rFonts w:ascii="Arial" w:hAnsi="Arial" w:cs="Arial"/>
          <w:kern w:val="0"/>
          <w:sz w:val="24"/>
          <w:szCs w:val="24"/>
        </w:rPr>
        <w:t xml:space="preserve"> </w:t>
      </w:r>
      <w:r>
        <w:rPr>
          <w:rFonts w:ascii="Arial" w:hAnsi="Arial" w:cs="Arial"/>
          <w:kern w:val="0"/>
          <w:sz w:val="24"/>
          <w:szCs w:val="24"/>
        </w:rPr>
        <w:t>capsule in a bowel movement.</w:t>
      </w:r>
    </w:p>
    <w:p w14:paraId="45B9592C" w14:textId="3135B0A6" w:rsidR="00336221" w:rsidRPr="00336221" w:rsidRDefault="00336221" w:rsidP="0071093A">
      <w:pPr>
        <w:autoSpaceDE w:val="0"/>
        <w:autoSpaceDN w:val="0"/>
        <w:adjustRightInd w:val="0"/>
        <w:spacing w:after="0" w:line="240" w:lineRule="auto"/>
        <w:rPr>
          <w:rFonts w:ascii="Arial" w:hAnsi="Arial" w:cs="Arial"/>
          <w:kern w:val="0"/>
          <w:sz w:val="24"/>
          <w:szCs w:val="24"/>
        </w:rPr>
      </w:pPr>
      <w:r>
        <w:rPr>
          <w:rFonts w:ascii="Wingdings2" w:eastAsia="Wingdings2" w:hAnsi="Arial" w:cs="Wingdings2" w:hint="eastAsia"/>
          <w:kern w:val="0"/>
          <w:sz w:val="32"/>
          <w:szCs w:val="32"/>
        </w:rPr>
        <w:t></w:t>
      </w:r>
      <w:r>
        <w:rPr>
          <w:rFonts w:ascii="Wingdings2" w:eastAsia="Wingdings2" w:hAnsi="Arial" w:cs="Wingdings2"/>
          <w:kern w:val="0"/>
          <w:sz w:val="32"/>
          <w:szCs w:val="32"/>
        </w:rPr>
        <w:t xml:space="preserve"> </w:t>
      </w:r>
      <w:r>
        <w:rPr>
          <w:rFonts w:ascii="Arial" w:hAnsi="Arial" w:cs="Arial"/>
          <w:b/>
          <w:bCs/>
          <w:kern w:val="0"/>
          <w:sz w:val="24"/>
          <w:szCs w:val="24"/>
        </w:rPr>
        <w:t xml:space="preserve">DO NOT DISCONNECT the equipment or remove the belt at any time </w:t>
      </w:r>
      <w:r>
        <w:rPr>
          <w:rFonts w:ascii="Arial" w:hAnsi="Arial" w:cs="Arial"/>
          <w:kern w:val="0"/>
          <w:sz w:val="24"/>
          <w:szCs w:val="24"/>
        </w:rPr>
        <w:t>during the procedure.</w:t>
      </w:r>
      <w:r w:rsidR="0071093A">
        <w:rPr>
          <w:rFonts w:ascii="Arial" w:hAnsi="Arial" w:cs="Arial"/>
          <w:kern w:val="0"/>
          <w:sz w:val="24"/>
          <w:szCs w:val="24"/>
        </w:rPr>
        <w:t xml:space="preserve"> </w:t>
      </w:r>
      <w:r>
        <w:rPr>
          <w:rFonts w:ascii="Arial" w:hAnsi="Arial" w:cs="Arial"/>
          <w:kern w:val="0"/>
          <w:sz w:val="24"/>
          <w:szCs w:val="24"/>
        </w:rPr>
        <w:t>Avoid sudden movements and banging of the data recorder and avoid direct exposure to bright</w:t>
      </w:r>
      <w:r w:rsidR="0071093A">
        <w:rPr>
          <w:rFonts w:ascii="Arial" w:hAnsi="Arial" w:cs="Arial"/>
          <w:kern w:val="0"/>
          <w:sz w:val="24"/>
          <w:szCs w:val="24"/>
        </w:rPr>
        <w:t xml:space="preserve"> </w:t>
      </w:r>
      <w:r>
        <w:rPr>
          <w:rFonts w:ascii="Arial" w:hAnsi="Arial" w:cs="Arial"/>
          <w:kern w:val="0"/>
          <w:sz w:val="24"/>
          <w:szCs w:val="24"/>
        </w:rPr>
        <w:t>sunlight.</w:t>
      </w:r>
    </w:p>
    <w:sectPr w:rsidR="00336221" w:rsidRPr="00336221" w:rsidSect="007109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1"/>
    <w:rsid w:val="00026C4B"/>
    <w:rsid w:val="00090A21"/>
    <w:rsid w:val="001D1598"/>
    <w:rsid w:val="00336221"/>
    <w:rsid w:val="003C7F91"/>
    <w:rsid w:val="003F78AD"/>
    <w:rsid w:val="004A0A89"/>
    <w:rsid w:val="005077BA"/>
    <w:rsid w:val="005328F1"/>
    <w:rsid w:val="005B0B26"/>
    <w:rsid w:val="005C3718"/>
    <w:rsid w:val="00660A06"/>
    <w:rsid w:val="0071093A"/>
    <w:rsid w:val="00742372"/>
    <w:rsid w:val="007528E5"/>
    <w:rsid w:val="00797F26"/>
    <w:rsid w:val="0081621B"/>
    <w:rsid w:val="00886427"/>
    <w:rsid w:val="008F16FB"/>
    <w:rsid w:val="00A753CE"/>
    <w:rsid w:val="00A81123"/>
    <w:rsid w:val="00AB6B00"/>
    <w:rsid w:val="00AE7751"/>
    <w:rsid w:val="00B82684"/>
    <w:rsid w:val="00C2042C"/>
    <w:rsid w:val="00C747B5"/>
    <w:rsid w:val="00D34D83"/>
    <w:rsid w:val="00F43B28"/>
    <w:rsid w:val="00F5684D"/>
    <w:rsid w:val="00FD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BFFB"/>
  <w15:chartTrackingRefBased/>
  <w15:docId w15:val="{F72D7E45-D4DA-4CA0-9B29-4F6E9D1B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7BA13E4A8C3A43AB3966EC1847FCCF" ma:contentTypeVersion="6" ma:contentTypeDescription="Create a new document." ma:contentTypeScope="" ma:versionID="ecc0fc387fd4165d2f996ef57ac3b443">
  <xsd:schema xmlns:xsd="http://www.w3.org/2001/XMLSchema" xmlns:xs="http://www.w3.org/2001/XMLSchema" xmlns:p="http://schemas.microsoft.com/office/2006/metadata/properties" xmlns:ns2="4ba34432-28e6-4f7d-9bff-83688b1d0df5" xmlns:ns3="1bc0f4b6-8536-4e43-aabb-0459985a199f" targetNamespace="http://schemas.microsoft.com/office/2006/metadata/properties" ma:root="true" ma:fieldsID="b45dadc0677e24ae33f28cfaf328164d" ns2:_="" ns3:_="">
    <xsd:import namespace="4ba34432-28e6-4f7d-9bff-83688b1d0df5"/>
    <xsd:import namespace="1bc0f4b6-8536-4e43-aabb-0459985a19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4432-28e6-4f7d-9bff-83688b1d0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0f4b6-8536-4e43-aabb-0459985a19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85066-02EE-4550-BEA4-A24E2FC0333D}">
  <ds:schemaRefs>
    <ds:schemaRef ds:uri="http://schemas.openxmlformats.org/officeDocument/2006/bibliography"/>
  </ds:schemaRefs>
</ds:datastoreItem>
</file>

<file path=customXml/itemProps2.xml><?xml version="1.0" encoding="utf-8"?>
<ds:datastoreItem xmlns:ds="http://schemas.openxmlformats.org/officeDocument/2006/customXml" ds:itemID="{30E29D14-71AC-4EB3-93D9-F5C8CFCC0244}"/>
</file>

<file path=customXml/itemProps3.xml><?xml version="1.0" encoding="utf-8"?>
<ds:datastoreItem xmlns:ds="http://schemas.openxmlformats.org/officeDocument/2006/customXml" ds:itemID="{2C294542-0587-4D7C-8E50-21301F539632}"/>
</file>

<file path=customXml/itemProps4.xml><?xml version="1.0" encoding="utf-8"?>
<ds:datastoreItem xmlns:ds="http://schemas.openxmlformats.org/officeDocument/2006/customXml" ds:itemID="{0E034931-8EA3-4095-911D-0C9BED013634}"/>
</file>

<file path=docProps/app.xml><?xml version="1.0" encoding="utf-8"?>
<Properties xmlns="http://schemas.openxmlformats.org/officeDocument/2006/extended-properties" xmlns:vt="http://schemas.openxmlformats.org/officeDocument/2006/docPropsVTypes">
  <Template>Normal</Template>
  <TotalTime>87</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Kansas Health System</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Powell</dc:creator>
  <cp:keywords/>
  <dc:description/>
  <cp:lastModifiedBy>Christina O'Keefe</cp:lastModifiedBy>
  <cp:revision>26</cp:revision>
  <cp:lastPrinted>2024-10-10T15:23:00Z</cp:lastPrinted>
  <dcterms:created xsi:type="dcterms:W3CDTF">2024-05-08T15:42:00Z</dcterms:created>
  <dcterms:modified xsi:type="dcterms:W3CDTF">2024-10-10T15:25:00Z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0x010100797BA13E4A8C3A43AB3966EC1847FCCF</vt:lpwstr>
  </property>
</Properties>
</file>